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CC" w:rsidRPr="00F07ACC" w:rsidRDefault="00F07ACC" w:rsidP="00F07A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ACC">
        <w:rPr>
          <w:rFonts w:ascii="Times New Roman" w:hAnsi="Times New Roman" w:cs="Times New Roman"/>
          <w:b/>
          <w:sz w:val="28"/>
          <w:szCs w:val="24"/>
        </w:rPr>
        <w:t>Аннотация дисциплины</w:t>
      </w:r>
    </w:p>
    <w:p w:rsidR="00F07ACC" w:rsidRPr="00F07ACC" w:rsidRDefault="00F07ACC" w:rsidP="00F07A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7ACC">
        <w:rPr>
          <w:rFonts w:ascii="Times New Roman" w:hAnsi="Times New Roman" w:cs="Times New Roman"/>
          <w:b/>
          <w:sz w:val="28"/>
          <w:szCs w:val="24"/>
        </w:rPr>
        <w:t>Эконометрика</w:t>
      </w:r>
    </w:p>
    <w:p w:rsidR="00F07ACC" w:rsidRPr="00F07ACC" w:rsidRDefault="00F07ACC" w:rsidP="00F07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Цель дисциплины — обучение студентов основным эконометрическим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 xml:space="preserve">методам, навыкам построения эконометрических моделей в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программной среде R, и их применения в конкретных областях экономики.</w:t>
      </w:r>
    </w:p>
    <w:p w:rsid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ACC" w:rsidRPr="00F07ACC" w:rsidRDefault="00F07ACC" w:rsidP="00F07A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Краткое содержание: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Эконометрика: основные понятия и определения. Классическая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множественная регрессионная модель. Интервальные оценки и показатели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 xml:space="preserve">качества.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Гетероск</w:t>
      </w:r>
      <w:bookmarkStart w:id="0" w:name="_GoBack"/>
      <w:bookmarkEnd w:id="0"/>
      <w:r w:rsidRPr="00F07ACC">
        <w:rPr>
          <w:rFonts w:ascii="Times New Roman" w:hAnsi="Times New Roman" w:cs="Times New Roman"/>
          <w:sz w:val="28"/>
          <w:szCs w:val="28"/>
        </w:rPr>
        <w:t>едастичность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случайного возмущения. Автокорреляция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 xml:space="preserve">случайного возмущения. </w:t>
      </w:r>
      <w:proofErr w:type="spellStart"/>
      <w:r w:rsidRPr="00F07ACC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F07ACC">
        <w:rPr>
          <w:rFonts w:ascii="Times New Roman" w:hAnsi="Times New Roman" w:cs="Times New Roman"/>
          <w:sz w:val="28"/>
          <w:szCs w:val="28"/>
        </w:rPr>
        <w:t xml:space="preserve"> в регрессионных моделях.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Нелинейные регрессионные модели. Ошибки спецификации и ошибки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измерений переменных в регрессионных моделях. Фиктивные переменные в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эконометрических моделях. Динамические модели в эконометрике.</w:t>
      </w:r>
    </w:p>
    <w:p w:rsidR="00F07ACC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Стохастические регрессоры. Системы одновременных уравнений. Модели</w:t>
      </w:r>
    </w:p>
    <w:p w:rsidR="00862873" w:rsidRPr="00F07ACC" w:rsidRDefault="00F07ACC" w:rsidP="00F07ACC">
      <w:pPr>
        <w:jc w:val="both"/>
        <w:rPr>
          <w:rFonts w:ascii="Times New Roman" w:hAnsi="Times New Roman" w:cs="Times New Roman"/>
          <w:sz w:val="28"/>
          <w:szCs w:val="28"/>
        </w:rPr>
      </w:pPr>
      <w:r w:rsidRPr="00F07ACC">
        <w:rPr>
          <w:rFonts w:ascii="Times New Roman" w:hAnsi="Times New Roman" w:cs="Times New Roman"/>
          <w:sz w:val="28"/>
          <w:szCs w:val="28"/>
        </w:rPr>
        <w:t>временных рядов.</w:t>
      </w:r>
    </w:p>
    <w:sectPr w:rsidR="00862873" w:rsidRPr="00F07ACC" w:rsidSect="000F52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D8"/>
    <w:rsid w:val="000F5251"/>
    <w:rsid w:val="003C69E6"/>
    <w:rsid w:val="007A5D23"/>
    <w:rsid w:val="00862873"/>
    <w:rsid w:val="00955CD8"/>
    <w:rsid w:val="009B47A4"/>
    <w:rsid w:val="00C0353F"/>
    <w:rsid w:val="00F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8580-55C7-4FE2-89F4-3DC70194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D021C-CCF9-4DB3-8064-BB0C23C81039}"/>
</file>

<file path=customXml/itemProps2.xml><?xml version="1.0" encoding="utf-8"?>
<ds:datastoreItem xmlns:ds="http://schemas.openxmlformats.org/officeDocument/2006/customXml" ds:itemID="{C58E8595-85E8-444C-B078-6D0CED888754}"/>
</file>

<file path=customXml/itemProps3.xml><?xml version="1.0" encoding="utf-8"?>
<ds:datastoreItem xmlns:ds="http://schemas.openxmlformats.org/officeDocument/2006/customXml" ds:itemID="{1AA042E9-CB47-401B-8D1C-D2674D041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Стрижак</dc:creator>
  <cp:keywords/>
  <dc:description/>
  <cp:lastModifiedBy>Марина С. Стрижак</cp:lastModifiedBy>
  <cp:revision>2</cp:revision>
  <dcterms:created xsi:type="dcterms:W3CDTF">2019-03-07T13:09:00Z</dcterms:created>
  <dcterms:modified xsi:type="dcterms:W3CDTF">2019-03-07T13:09:00Z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